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A4" w:rsidRDefault="00B8720F">
      <w:pPr>
        <w:spacing w:after="113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:rsidR="00035BA4" w:rsidRDefault="00B8720F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….…………………………………………………….</w:t>
      </w:r>
    </w:p>
    <w:p w:rsidR="00035BA4" w:rsidRDefault="00B8720F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035BA4" w:rsidRDefault="00035BA4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035BA4" w:rsidRDefault="00B8720F">
      <w:pPr>
        <w:spacing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podmiotu powierzającego wykonywanie pracy cudzoziemcowi dotycząca</w:t>
      </w:r>
      <w:r>
        <w:rPr>
          <w:rFonts w:ascii="Times New Roman" w:hAnsi="Times New Roman" w:cs="Times New Roman"/>
          <w:b/>
          <w:sz w:val="24"/>
          <w:szCs w:val="24"/>
        </w:rPr>
        <w:t xml:space="preserve"> okoliczności, o których mowa w art. 88z ust. 13 i 15 ustawy z dnia 20 kwietnia 2004 r. o promocji zatrudnienia i instytucjach rynku pracy</w:t>
      </w:r>
    </w:p>
    <w:p w:rsidR="00035BA4" w:rsidRDefault="00035BA4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035BA4" w:rsidRDefault="00B8720F">
      <w:pPr>
        <w:spacing w:after="11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czerwca 1997 r. - Kodeks karny (Dz. U. z 2017 r. poz. 2204).</w:t>
      </w:r>
    </w:p>
    <w:p w:rsidR="00035BA4" w:rsidRDefault="00035BA4">
      <w:pPr>
        <w:spacing w:after="113" w:line="360" w:lineRule="auto"/>
        <w:jc w:val="both"/>
        <w:rPr>
          <w:rFonts w:cs="Times New Roman"/>
        </w:rPr>
      </w:pPr>
    </w:p>
    <w:p w:rsidR="00035BA4" w:rsidRDefault="00B8720F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cudzoziemiec:</w:t>
      </w:r>
    </w:p>
    <w:p w:rsidR="00035BA4" w:rsidRDefault="00B8720F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(imię i nazwisko oraz data urodzenia)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dla którego oświadczenie o powierzeniu wykonywania pracy cudzoziemcowi zostało wpisane do ewidencj</w:t>
      </w:r>
      <w:r>
        <w:rPr>
          <w:rFonts w:ascii="Times New Roman" w:hAnsi="Times New Roman" w:cs="Times New Roman"/>
          <w:sz w:val="24"/>
          <w:szCs w:val="24"/>
        </w:rPr>
        <w:t>i oświadczeń pod nr:</w:t>
      </w:r>
    </w:p>
    <w:p w:rsidR="00035BA4" w:rsidRDefault="00B8720F">
      <w:pPr>
        <w:pStyle w:val="Tekstpodstawowy"/>
        <w:spacing w:after="113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zastpczy"/>
          <w:rFonts w:ascii="Times New Roman" w:hAnsi="Times New Roman"/>
          <w:i/>
          <w:iCs/>
          <w:color w:val="000000"/>
          <w:sz w:val="20"/>
          <w:szCs w:val="20"/>
        </w:rPr>
        <w:t>(numer wpisu oświadczenia do ewidencji)</w:t>
      </w:r>
      <w:r>
        <w:rPr>
          <w:rStyle w:val="Tekstzastpczy"/>
          <w:rFonts w:ascii="Times New Roman" w:hAnsi="Times New Roman"/>
          <w:color w:val="000000"/>
          <w:sz w:val="24"/>
          <w:szCs w:val="24"/>
        </w:rPr>
        <w:t>,</w:t>
      </w:r>
    </w:p>
    <w:p w:rsidR="00035BA4" w:rsidRDefault="00B8720F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650489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  <w:r>
            <w:rPr>
              <w:rFonts w:ascii="Times New Roman" w:eastAsia="MS Gothic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:rsidR="00035BA4" w:rsidRDefault="00B8720F">
      <w:pPr>
        <w:spacing w:after="113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sdt>
        <w:sdtPr>
          <w:id w:val="1624807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nie podjął pracy w terminie 7 dni od dnia rozpoczęcia pracy określonego w ewidencji oświadczeń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BA4" w:rsidRDefault="00B8720F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13129878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z dniem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(data zakończenia pracy)</w:t>
      </w:r>
      <w:r>
        <w:rPr>
          <w:rFonts w:ascii="Times New Roman" w:hAnsi="Times New Roman" w:cs="Times New Roman"/>
          <w:sz w:val="24"/>
          <w:szCs w:val="24"/>
        </w:rPr>
        <w:t xml:space="preserve"> zakończył pracę.</w:t>
      </w:r>
    </w:p>
    <w:p w:rsidR="00035BA4" w:rsidRDefault="00035BA4">
      <w:pPr>
        <w:spacing w:after="113" w:line="360" w:lineRule="auto"/>
        <w:jc w:val="both"/>
        <w:rPr>
          <w:rFonts w:cs="Times New Roman"/>
        </w:rPr>
      </w:pPr>
    </w:p>
    <w:p w:rsidR="00035BA4" w:rsidRDefault="00B8720F">
      <w:pPr>
        <w:spacing w:after="11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Kto nie dopełni obowiązku, o którym mowa w art. 88z ust. 13 i 15, lub przekazuje nieprawdziwe informacje o podjęciu, niepodjęciu lub zakończeniu pracy przez cudzoziemca na podstawie </w:t>
      </w:r>
      <w:r>
        <w:rPr>
          <w:rFonts w:ascii="Times New Roman" w:hAnsi="Times New Roman" w:cs="Times New Roman"/>
          <w:sz w:val="24"/>
          <w:szCs w:val="24"/>
        </w:rPr>
        <w:t>oświadczenia o powierzeniu wykonywania pracy cudzoziemcowi podlega karze grzywny (art. 120 ust. 10 ww. ustawy).</w:t>
      </w:r>
    </w:p>
    <w:p w:rsidR="00035BA4" w:rsidRDefault="00B8720F">
      <w:pPr>
        <w:spacing w:before="227"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92075" cy="92075"/>
                <wp:effectExtent l="0" t="0" r="0" b="0"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56" fillcolor="white" stroked="t" style="position:absolute;margin-left:0pt;margin-top:-6.6pt;width:7.15pt;height:7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odpowiednio zaznaczyć.</w:t>
      </w:r>
    </w:p>
    <w:p w:rsidR="00035BA4" w:rsidRDefault="00035BA4">
      <w:pPr>
        <w:spacing w:after="113" w:line="360" w:lineRule="auto"/>
        <w:rPr>
          <w:rFonts w:cs="Times New Roman"/>
        </w:rPr>
      </w:pPr>
    </w:p>
    <w:p w:rsidR="00035BA4" w:rsidRDefault="00035BA4">
      <w:pPr>
        <w:spacing w:after="113" w:line="360" w:lineRule="auto"/>
        <w:rPr>
          <w:rFonts w:cs="Times New Roman"/>
        </w:rPr>
      </w:pPr>
    </w:p>
    <w:p w:rsidR="00035BA4" w:rsidRDefault="00035BA4">
      <w:pPr>
        <w:spacing w:after="113" w:line="360" w:lineRule="auto"/>
        <w:rPr>
          <w:rFonts w:cs="Times New Roman"/>
        </w:rPr>
      </w:pPr>
    </w:p>
    <w:p w:rsidR="00035BA4" w:rsidRDefault="00B8720F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  <w:t>...................………................…</w:t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  <w:t>Imię i nazwisko</w:t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</w:p>
    <w:sectPr w:rsidR="00035BA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A4"/>
    <w:rsid w:val="00035BA4"/>
    <w:rsid w:val="00B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1"/>
    <w:rsid w:val="00044471"/>
    <w:rsid w:val="002C1899"/>
    <w:rsid w:val="009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471"/>
    <w:rPr>
      <w:color w:val="808080"/>
    </w:rPr>
  </w:style>
  <w:style w:type="paragraph" w:customStyle="1" w:styleId="504F73763269476388C92F278FA412E4">
    <w:name w:val="504F73763269476388C92F278FA412E4"/>
    <w:rsid w:val="00044471"/>
    <w:rPr>
      <w:rFonts w:eastAsiaTheme="minorHAnsi"/>
      <w:lang w:eastAsia="en-US"/>
    </w:rPr>
  </w:style>
  <w:style w:type="paragraph" w:customStyle="1" w:styleId="504F73763269476388C92F278FA412E41">
    <w:name w:val="504F73763269476388C92F278FA412E41"/>
    <w:rsid w:val="00044471"/>
    <w:rPr>
      <w:rFonts w:eastAsiaTheme="minorHAnsi"/>
      <w:lang w:eastAsia="en-US"/>
    </w:rPr>
  </w:style>
  <w:style w:type="paragraph" w:customStyle="1" w:styleId="504F73763269476388C92F278FA412E42">
    <w:name w:val="504F73763269476388C92F278FA412E42"/>
    <w:rsid w:val="00044471"/>
    <w:rPr>
      <w:rFonts w:eastAsiaTheme="minorHAnsi"/>
      <w:lang w:eastAsia="en-US"/>
    </w:rPr>
  </w:style>
  <w:style w:type="paragraph" w:customStyle="1" w:styleId="504F73763269476388C92F278FA412E43">
    <w:name w:val="504F73763269476388C92F278FA412E43"/>
    <w:rsid w:val="00044471"/>
    <w:rPr>
      <w:rFonts w:eastAsiaTheme="minorHAnsi"/>
      <w:lang w:eastAsia="en-US"/>
    </w:rPr>
  </w:style>
  <w:style w:type="paragraph" w:customStyle="1" w:styleId="504F73763269476388C92F278FA412E44">
    <w:name w:val="504F73763269476388C92F278FA412E44"/>
    <w:rsid w:val="00044471"/>
    <w:rPr>
      <w:rFonts w:eastAsiaTheme="minorHAnsi"/>
      <w:lang w:eastAsia="en-US"/>
    </w:rPr>
  </w:style>
  <w:style w:type="paragraph" w:customStyle="1" w:styleId="504F73763269476388C92F278FA412E45">
    <w:name w:val="504F73763269476388C92F278FA412E45"/>
    <w:rsid w:val="00044471"/>
    <w:rPr>
      <w:rFonts w:eastAsiaTheme="minorHAnsi"/>
      <w:lang w:eastAsia="en-US"/>
    </w:rPr>
  </w:style>
  <w:style w:type="paragraph" w:customStyle="1" w:styleId="504F73763269476388C92F278FA412E46">
    <w:name w:val="504F73763269476388C92F278FA412E46"/>
    <w:rsid w:val="00044471"/>
    <w:rPr>
      <w:rFonts w:eastAsiaTheme="minorHAnsi"/>
      <w:lang w:eastAsia="en-US"/>
    </w:rPr>
  </w:style>
  <w:style w:type="paragraph" w:customStyle="1" w:styleId="504F73763269476388C92F278FA412E47">
    <w:name w:val="504F73763269476388C92F278FA412E47"/>
    <w:rsid w:val="00044471"/>
    <w:rPr>
      <w:rFonts w:eastAsiaTheme="minorHAnsi"/>
      <w:lang w:eastAsia="en-US"/>
    </w:rPr>
  </w:style>
  <w:style w:type="paragraph" w:customStyle="1" w:styleId="1C0D1C36FCDE42D396F6F0FE91A9BA5F">
    <w:name w:val="1C0D1C36FCDE42D396F6F0FE91A9BA5F"/>
    <w:rsid w:val="00044471"/>
    <w:rPr>
      <w:rFonts w:eastAsiaTheme="minorHAnsi"/>
      <w:lang w:eastAsia="en-US"/>
    </w:rPr>
  </w:style>
  <w:style w:type="paragraph" w:customStyle="1" w:styleId="923138FF28BF499E87A4A52E8E8B21AE">
    <w:name w:val="923138FF28BF499E87A4A52E8E8B21AE"/>
    <w:rsid w:val="00044471"/>
    <w:rPr>
      <w:rFonts w:eastAsiaTheme="minorHAnsi"/>
      <w:lang w:eastAsia="en-US"/>
    </w:rPr>
  </w:style>
  <w:style w:type="paragraph" w:customStyle="1" w:styleId="504F73763269476388C92F278FA412E48">
    <w:name w:val="504F73763269476388C92F278FA412E48"/>
    <w:rsid w:val="00044471"/>
    <w:rPr>
      <w:rFonts w:eastAsiaTheme="minorHAnsi"/>
      <w:lang w:eastAsia="en-US"/>
    </w:rPr>
  </w:style>
  <w:style w:type="paragraph" w:customStyle="1" w:styleId="1C0D1C36FCDE42D396F6F0FE91A9BA5F1">
    <w:name w:val="1C0D1C36FCDE42D396F6F0FE91A9BA5F1"/>
    <w:rsid w:val="00044471"/>
    <w:rPr>
      <w:rFonts w:eastAsiaTheme="minorHAnsi"/>
      <w:lang w:eastAsia="en-US"/>
    </w:rPr>
  </w:style>
  <w:style w:type="paragraph" w:customStyle="1" w:styleId="923138FF28BF499E87A4A52E8E8B21AE1">
    <w:name w:val="923138FF28BF499E87A4A52E8E8B21AE1"/>
    <w:rsid w:val="00044471"/>
    <w:rPr>
      <w:rFonts w:eastAsiaTheme="minorHAnsi"/>
      <w:lang w:eastAsia="en-US"/>
    </w:rPr>
  </w:style>
  <w:style w:type="paragraph" w:customStyle="1" w:styleId="504F73763269476388C92F278FA412E49">
    <w:name w:val="504F73763269476388C92F278FA412E49"/>
    <w:rsid w:val="00044471"/>
    <w:rPr>
      <w:rFonts w:eastAsiaTheme="minorHAnsi"/>
      <w:lang w:eastAsia="en-US"/>
    </w:rPr>
  </w:style>
  <w:style w:type="paragraph" w:customStyle="1" w:styleId="1C0D1C36FCDE42D396F6F0FE91A9BA5F2">
    <w:name w:val="1C0D1C36FCDE42D396F6F0FE91A9BA5F2"/>
    <w:rsid w:val="00044471"/>
    <w:rPr>
      <w:rFonts w:eastAsiaTheme="minorHAnsi"/>
      <w:lang w:eastAsia="en-US"/>
    </w:rPr>
  </w:style>
  <w:style w:type="paragraph" w:customStyle="1" w:styleId="923138FF28BF499E87A4A52E8E8B21AE2">
    <w:name w:val="923138FF28BF499E87A4A52E8E8B21AE2"/>
    <w:rsid w:val="00044471"/>
    <w:rPr>
      <w:rFonts w:eastAsiaTheme="minorHAnsi"/>
      <w:lang w:eastAsia="en-US"/>
    </w:rPr>
  </w:style>
  <w:style w:type="paragraph" w:customStyle="1" w:styleId="317607F31F8F40DDB0E690652D4C5F15">
    <w:name w:val="317607F31F8F40DDB0E690652D4C5F15"/>
    <w:rsid w:val="0004447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471"/>
    <w:rPr>
      <w:color w:val="808080"/>
    </w:rPr>
  </w:style>
  <w:style w:type="paragraph" w:customStyle="1" w:styleId="504F73763269476388C92F278FA412E4">
    <w:name w:val="504F73763269476388C92F278FA412E4"/>
    <w:rsid w:val="00044471"/>
    <w:rPr>
      <w:rFonts w:eastAsiaTheme="minorHAnsi"/>
      <w:lang w:eastAsia="en-US"/>
    </w:rPr>
  </w:style>
  <w:style w:type="paragraph" w:customStyle="1" w:styleId="504F73763269476388C92F278FA412E41">
    <w:name w:val="504F73763269476388C92F278FA412E41"/>
    <w:rsid w:val="00044471"/>
    <w:rPr>
      <w:rFonts w:eastAsiaTheme="minorHAnsi"/>
      <w:lang w:eastAsia="en-US"/>
    </w:rPr>
  </w:style>
  <w:style w:type="paragraph" w:customStyle="1" w:styleId="504F73763269476388C92F278FA412E42">
    <w:name w:val="504F73763269476388C92F278FA412E42"/>
    <w:rsid w:val="00044471"/>
    <w:rPr>
      <w:rFonts w:eastAsiaTheme="minorHAnsi"/>
      <w:lang w:eastAsia="en-US"/>
    </w:rPr>
  </w:style>
  <w:style w:type="paragraph" w:customStyle="1" w:styleId="504F73763269476388C92F278FA412E43">
    <w:name w:val="504F73763269476388C92F278FA412E43"/>
    <w:rsid w:val="00044471"/>
    <w:rPr>
      <w:rFonts w:eastAsiaTheme="minorHAnsi"/>
      <w:lang w:eastAsia="en-US"/>
    </w:rPr>
  </w:style>
  <w:style w:type="paragraph" w:customStyle="1" w:styleId="504F73763269476388C92F278FA412E44">
    <w:name w:val="504F73763269476388C92F278FA412E44"/>
    <w:rsid w:val="00044471"/>
    <w:rPr>
      <w:rFonts w:eastAsiaTheme="minorHAnsi"/>
      <w:lang w:eastAsia="en-US"/>
    </w:rPr>
  </w:style>
  <w:style w:type="paragraph" w:customStyle="1" w:styleId="504F73763269476388C92F278FA412E45">
    <w:name w:val="504F73763269476388C92F278FA412E45"/>
    <w:rsid w:val="00044471"/>
    <w:rPr>
      <w:rFonts w:eastAsiaTheme="minorHAnsi"/>
      <w:lang w:eastAsia="en-US"/>
    </w:rPr>
  </w:style>
  <w:style w:type="paragraph" w:customStyle="1" w:styleId="504F73763269476388C92F278FA412E46">
    <w:name w:val="504F73763269476388C92F278FA412E46"/>
    <w:rsid w:val="00044471"/>
    <w:rPr>
      <w:rFonts w:eastAsiaTheme="minorHAnsi"/>
      <w:lang w:eastAsia="en-US"/>
    </w:rPr>
  </w:style>
  <w:style w:type="paragraph" w:customStyle="1" w:styleId="504F73763269476388C92F278FA412E47">
    <w:name w:val="504F73763269476388C92F278FA412E47"/>
    <w:rsid w:val="00044471"/>
    <w:rPr>
      <w:rFonts w:eastAsiaTheme="minorHAnsi"/>
      <w:lang w:eastAsia="en-US"/>
    </w:rPr>
  </w:style>
  <w:style w:type="paragraph" w:customStyle="1" w:styleId="1C0D1C36FCDE42D396F6F0FE91A9BA5F">
    <w:name w:val="1C0D1C36FCDE42D396F6F0FE91A9BA5F"/>
    <w:rsid w:val="00044471"/>
    <w:rPr>
      <w:rFonts w:eastAsiaTheme="minorHAnsi"/>
      <w:lang w:eastAsia="en-US"/>
    </w:rPr>
  </w:style>
  <w:style w:type="paragraph" w:customStyle="1" w:styleId="923138FF28BF499E87A4A52E8E8B21AE">
    <w:name w:val="923138FF28BF499E87A4A52E8E8B21AE"/>
    <w:rsid w:val="00044471"/>
    <w:rPr>
      <w:rFonts w:eastAsiaTheme="minorHAnsi"/>
      <w:lang w:eastAsia="en-US"/>
    </w:rPr>
  </w:style>
  <w:style w:type="paragraph" w:customStyle="1" w:styleId="504F73763269476388C92F278FA412E48">
    <w:name w:val="504F73763269476388C92F278FA412E48"/>
    <w:rsid w:val="00044471"/>
    <w:rPr>
      <w:rFonts w:eastAsiaTheme="minorHAnsi"/>
      <w:lang w:eastAsia="en-US"/>
    </w:rPr>
  </w:style>
  <w:style w:type="paragraph" w:customStyle="1" w:styleId="1C0D1C36FCDE42D396F6F0FE91A9BA5F1">
    <w:name w:val="1C0D1C36FCDE42D396F6F0FE91A9BA5F1"/>
    <w:rsid w:val="00044471"/>
    <w:rPr>
      <w:rFonts w:eastAsiaTheme="minorHAnsi"/>
      <w:lang w:eastAsia="en-US"/>
    </w:rPr>
  </w:style>
  <w:style w:type="paragraph" w:customStyle="1" w:styleId="923138FF28BF499E87A4A52E8E8B21AE1">
    <w:name w:val="923138FF28BF499E87A4A52E8E8B21AE1"/>
    <w:rsid w:val="00044471"/>
    <w:rPr>
      <w:rFonts w:eastAsiaTheme="minorHAnsi"/>
      <w:lang w:eastAsia="en-US"/>
    </w:rPr>
  </w:style>
  <w:style w:type="paragraph" w:customStyle="1" w:styleId="504F73763269476388C92F278FA412E49">
    <w:name w:val="504F73763269476388C92F278FA412E49"/>
    <w:rsid w:val="00044471"/>
    <w:rPr>
      <w:rFonts w:eastAsiaTheme="minorHAnsi"/>
      <w:lang w:eastAsia="en-US"/>
    </w:rPr>
  </w:style>
  <w:style w:type="paragraph" w:customStyle="1" w:styleId="1C0D1C36FCDE42D396F6F0FE91A9BA5F2">
    <w:name w:val="1C0D1C36FCDE42D396F6F0FE91A9BA5F2"/>
    <w:rsid w:val="00044471"/>
    <w:rPr>
      <w:rFonts w:eastAsiaTheme="minorHAnsi"/>
      <w:lang w:eastAsia="en-US"/>
    </w:rPr>
  </w:style>
  <w:style w:type="paragraph" w:customStyle="1" w:styleId="923138FF28BF499E87A4A52E8E8B21AE2">
    <w:name w:val="923138FF28BF499E87A4A52E8E8B21AE2"/>
    <w:rsid w:val="00044471"/>
    <w:rPr>
      <w:rFonts w:eastAsiaTheme="minorHAnsi"/>
      <w:lang w:eastAsia="en-US"/>
    </w:rPr>
  </w:style>
  <w:style w:type="paragraph" w:customStyle="1" w:styleId="317607F31F8F40DDB0E690652D4C5F15">
    <w:name w:val="317607F31F8F40DDB0E690652D4C5F15"/>
    <w:rsid w:val="000444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User</cp:lastModifiedBy>
  <cp:revision>2</cp:revision>
  <dcterms:created xsi:type="dcterms:W3CDTF">2018-04-06T12:23:00Z</dcterms:created>
  <dcterms:modified xsi:type="dcterms:W3CDTF">2018-04-06T12:23:00Z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